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AE4EDB" w14:textId="454C6228" w:rsidR="005A3DE1" w:rsidRPr="00727C4F" w:rsidRDefault="00550130" w:rsidP="004A18EC">
      <w:pPr>
        <w:pStyle w:val="ListParagraph"/>
        <w:numPr>
          <w:ilvl w:val="0"/>
          <w:numId w:val="3"/>
        </w:numPr>
        <w:rPr>
          <w:b/>
          <w:bCs/>
        </w:rPr>
      </w:pPr>
      <w:r w:rsidRPr="00727C4F">
        <w:rPr>
          <w:b/>
          <w:bCs/>
        </w:rPr>
        <w:t>statement that summarizes the candidate's vision for the position.</w:t>
      </w:r>
    </w:p>
    <w:p w14:paraId="2AD699DE" w14:textId="77777777" w:rsidR="00550130" w:rsidRDefault="00550130" w:rsidP="00550130"/>
    <w:p w14:paraId="5C980D94" w14:textId="6D1B6BB0" w:rsidR="00D12324" w:rsidRDefault="00A71FA5" w:rsidP="00550130">
      <w:r>
        <w:t>As Treasurer, I would aim to serve the Eastern Academy of Management’s vision of driving high-quality, dynamic research in the fields of management and leadership that have shaped the foundations of our organization. As an educator, I embody the</w:t>
      </w:r>
      <w:r w:rsidR="00C82F08">
        <w:t>se</w:t>
      </w:r>
      <w:r>
        <w:t xml:space="preserve"> same values in my work; I aspire to continuously improve as a researcher and teacher through my commitment to innovative, inclusive leadership practices. </w:t>
      </w:r>
    </w:p>
    <w:p w14:paraId="09D6D94E" w14:textId="77777777" w:rsidR="00D12324" w:rsidRDefault="00D12324" w:rsidP="00550130"/>
    <w:p w14:paraId="2104AC45" w14:textId="6DE73C98" w:rsidR="00666A1B" w:rsidRDefault="00872A01" w:rsidP="00550130">
      <w:r>
        <w:t xml:space="preserve">For the past two years, </w:t>
      </w:r>
      <w:r w:rsidR="00D12324" w:rsidRPr="00D12324">
        <w:t xml:space="preserve">I have spearheaded the Pathways to Publishing grant program, providing equitable opportunities for academic scholarship to my </w:t>
      </w:r>
      <w:r w:rsidR="000F08BE">
        <w:t xml:space="preserve">doctoral leadership </w:t>
      </w:r>
      <w:r w:rsidR="00D12324" w:rsidRPr="00D12324">
        <w:t>students. This initiative has not only benefited our students but has also enhanced Stockton University's presence at academic conferences, including the Eastern Academy of Management.</w:t>
      </w:r>
    </w:p>
    <w:p w14:paraId="12DF85F2" w14:textId="77777777" w:rsidR="00666A1B" w:rsidRDefault="00666A1B" w:rsidP="00550130"/>
    <w:p w14:paraId="1FDD87C7" w14:textId="030D0BF4" w:rsidR="003C4D29" w:rsidRDefault="00666A1B" w:rsidP="00550130">
      <w:r w:rsidRPr="00666A1B">
        <w:t>In my previous role as a financial administrator at Stockton University, I oversaw annual budgets exceeding $500,000</w:t>
      </w:r>
      <w:r w:rsidR="00A4005A">
        <w:t>.</w:t>
      </w:r>
      <w:r w:rsidR="00C82F08">
        <w:t xml:space="preserve"> In that role, I navigated my team’s budgets through expansions, budget cuts, and funding requests all while effectively maintaining our budget at the end of each fiscal year.</w:t>
      </w:r>
      <w:r w:rsidR="00A4005A">
        <w:t xml:space="preserve"> If </w:t>
      </w:r>
      <w:r w:rsidR="00D12324">
        <w:t>elected</w:t>
      </w:r>
      <w:r w:rsidR="00A4005A">
        <w:t xml:space="preserve"> as Treasurer, I would apply my same</w:t>
      </w:r>
      <w:r w:rsidR="003C4D29">
        <w:t xml:space="preserve"> dedication to excellence, high-performance standards, and dynamic leadership acumen to support the Eastern Academy of Management’s continued growth and success.</w:t>
      </w:r>
    </w:p>
    <w:p w14:paraId="003A0B68" w14:textId="77777777" w:rsidR="00550130" w:rsidRDefault="00550130" w:rsidP="00550130"/>
    <w:p w14:paraId="618938CE" w14:textId="77777777" w:rsidR="00550130" w:rsidRDefault="00550130" w:rsidP="00550130"/>
    <w:p w14:paraId="2B7CCD02" w14:textId="77777777" w:rsidR="00550130" w:rsidRDefault="00550130" w:rsidP="00550130"/>
    <w:p w14:paraId="1976C24E" w14:textId="77777777" w:rsidR="00550130" w:rsidRDefault="00550130" w:rsidP="00550130"/>
    <w:p w14:paraId="7CFE318A" w14:textId="6994EE59" w:rsidR="00550130" w:rsidRPr="00727C4F" w:rsidRDefault="00550130" w:rsidP="004A18EC">
      <w:pPr>
        <w:pStyle w:val="ListParagraph"/>
        <w:numPr>
          <w:ilvl w:val="0"/>
          <w:numId w:val="3"/>
        </w:numPr>
        <w:rPr>
          <w:b/>
          <w:bCs/>
        </w:rPr>
      </w:pPr>
      <w:r w:rsidRPr="00727C4F">
        <w:rPr>
          <w:b/>
          <w:bCs/>
        </w:rPr>
        <w:t>statement that outlines candidate's vision for EAM and their role.</w:t>
      </w:r>
    </w:p>
    <w:p w14:paraId="68AF200D" w14:textId="77777777" w:rsidR="00A4761C" w:rsidRDefault="00A4761C" w:rsidP="00A4761C"/>
    <w:p w14:paraId="30977EA6" w14:textId="6B2D6CCF" w:rsidR="00F13B65" w:rsidRDefault="00A4761C" w:rsidP="00A4761C">
      <w:proofErr w:type="gramStart"/>
      <w:r>
        <w:t>As a newer member of the Eastern Academy of Management and an early career academic, the conference</w:t>
      </w:r>
      <w:proofErr w:type="gramEnd"/>
      <w:r>
        <w:t xml:space="preserve"> has </w:t>
      </w:r>
      <w:r w:rsidR="00DC0ED3">
        <w:t>offered</w:t>
      </w:r>
      <w:r w:rsidR="002C6C0C">
        <w:t xml:space="preserve"> me an extraordinary series of opportunities and contacts. At EAM 2022, I shared my research at </w:t>
      </w:r>
      <w:r w:rsidR="00E66BCB">
        <w:t xml:space="preserve">my </w:t>
      </w:r>
      <w:r w:rsidR="00DC0ED3">
        <w:t>first-ever</w:t>
      </w:r>
      <w:r w:rsidR="00E66BCB">
        <w:t xml:space="preserve"> academic conference. It was daunting, overwhelming, but ultimately, inspiring to have that experience and meet so many incredible, passionate individuals in my field. By EAM 2023, I knew not only was I going to come back to </w:t>
      </w:r>
      <w:proofErr w:type="gramStart"/>
      <w:r w:rsidR="00E66BCB">
        <w:t>present</w:t>
      </w:r>
      <w:proofErr w:type="gramEnd"/>
      <w:r w:rsidR="00E66BCB">
        <w:t xml:space="preserve">, but I had to bring others with me. Through my recently started Pathways to Publishing grant at my university, I was able to bring several other alumni and current students from Stockton’s Ed.D. in Organizational Leadership program to experience EAM. Once </w:t>
      </w:r>
      <w:r w:rsidR="00630840">
        <w:t>again,</w:t>
      </w:r>
      <w:r w:rsidR="00E66BCB">
        <w:t xml:space="preserve"> the experience was incredible, not only for myself but for the rest of our team from Stockton; I present</w:t>
      </w:r>
      <w:r w:rsidR="00F13B65">
        <w:t>ed again alongside colleagues, I sat into new lectures and workshops, and so many of my current and former students had the opportunities to experience academic scholarship at the standard that only EAM can provide.</w:t>
      </w:r>
      <w:r w:rsidR="004C2140">
        <w:t xml:space="preserve"> </w:t>
      </w:r>
      <w:r w:rsidR="00F13B65">
        <w:t xml:space="preserve">This year, I’ll be presenting </w:t>
      </w:r>
      <w:r w:rsidR="004C2140">
        <w:t>at my third conference, will be bringing more students and alumni with me from my program, and have also had the wonderful opportunity to serve as a track co-chair. Every year, the organization has provided me with new and exciting ways to grow, and every year I have strived to meet the standard of excellence that this conference has inspired in me.</w:t>
      </w:r>
    </w:p>
    <w:p w14:paraId="23F6C57A" w14:textId="77777777" w:rsidR="00F13B65" w:rsidRDefault="00F13B65" w:rsidP="00A4761C"/>
    <w:p w14:paraId="7963F74D" w14:textId="04A96862" w:rsidR="00F13B65" w:rsidRDefault="00F13B65" w:rsidP="00A4761C">
      <w:r>
        <w:t xml:space="preserve">All of this is to say that in just two years, the EAM conferences have become such an important part of who I am as an educator, researcher, and leader. I believe this experience, this </w:t>
      </w:r>
      <w:r w:rsidR="00630840">
        <w:t>ever-evolving</w:t>
      </w:r>
      <w:r>
        <w:t xml:space="preserve"> relationship, is what defines EAM as something truly special that keeps us all connected, coming </w:t>
      </w:r>
      <w:r>
        <w:lastRenderedPageBreak/>
        <w:t xml:space="preserve">back, and eager to invite others along. If elected treasurer, I would aim to use this passion for the organization to drive my role further by utilizing my skillset as a leader and financial manager to help serve the organization and its goals. Ultimately, I would aim to have my service continue to help the organization grow, to continue to find new opportunities to provide equitable opportunities for students and educators </w:t>
      </w:r>
      <w:proofErr w:type="gramStart"/>
      <w:r w:rsidR="00727C4F">
        <w:t>alike,</w:t>
      </w:r>
      <w:r>
        <w:t xml:space="preserve"> and</w:t>
      </w:r>
      <w:proofErr w:type="gramEnd"/>
      <w:r>
        <w:t xml:space="preserve"> find new ways for others to get engaged and connected at the conference. I believe my experience with EAM helps to speak to what makes our organization so special, and I aspire that my service for the organization can help to keep making it so unique and keep driving others to join in.</w:t>
      </w:r>
    </w:p>
    <w:sectPr w:rsidR="00F13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07A79"/>
    <w:multiLevelType w:val="hybridMultilevel"/>
    <w:tmpl w:val="E2B0074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D7BA9"/>
    <w:multiLevelType w:val="hybridMultilevel"/>
    <w:tmpl w:val="3DA8D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B4DDF"/>
    <w:multiLevelType w:val="hybridMultilevel"/>
    <w:tmpl w:val="957C2C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677627">
    <w:abstractNumId w:val="2"/>
  </w:num>
  <w:num w:numId="2" w16cid:durableId="1552764245">
    <w:abstractNumId w:val="0"/>
  </w:num>
  <w:num w:numId="3" w16cid:durableId="101465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77"/>
    <w:rsid w:val="00014A5B"/>
    <w:rsid w:val="000F08BE"/>
    <w:rsid w:val="00125E77"/>
    <w:rsid w:val="002C6C0C"/>
    <w:rsid w:val="003C4D29"/>
    <w:rsid w:val="003E7419"/>
    <w:rsid w:val="004A18EC"/>
    <w:rsid w:val="004C2140"/>
    <w:rsid w:val="00550130"/>
    <w:rsid w:val="00556330"/>
    <w:rsid w:val="005A3DE1"/>
    <w:rsid w:val="00630840"/>
    <w:rsid w:val="00666A1B"/>
    <w:rsid w:val="00727C4F"/>
    <w:rsid w:val="00872A01"/>
    <w:rsid w:val="00A4005A"/>
    <w:rsid w:val="00A4761C"/>
    <w:rsid w:val="00A643D4"/>
    <w:rsid w:val="00A71FA5"/>
    <w:rsid w:val="00C82F08"/>
    <w:rsid w:val="00D12324"/>
    <w:rsid w:val="00D33AF6"/>
    <w:rsid w:val="00DC0ED3"/>
    <w:rsid w:val="00E66BCB"/>
    <w:rsid w:val="00EA3BC9"/>
    <w:rsid w:val="00EC74C5"/>
    <w:rsid w:val="00F1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575C2"/>
  <w15:chartTrackingRefBased/>
  <w15:docId w15:val="{57582A5D-7F2C-4F6B-9CF7-EC067501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E7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E7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E7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E7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E7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E7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E7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E7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E7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E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E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E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E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E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E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E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E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E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5E7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E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E7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5E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5E7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5E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5E7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5E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E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E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5E7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8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8A9F-3324-4076-8889-A3E197A6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620</Words>
  <Characters>3222</Characters>
  <Application>Microsoft Office Word</Application>
  <DocSecurity>0</DocSecurity>
  <Lines>52</Lines>
  <Paragraphs>8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Coopersmith</dc:creator>
  <cp:keywords/>
  <dc:description/>
  <cp:lastModifiedBy>Kevin Coopersmith</cp:lastModifiedBy>
  <cp:revision>24</cp:revision>
  <dcterms:created xsi:type="dcterms:W3CDTF">2024-04-09T19:10:00Z</dcterms:created>
  <dcterms:modified xsi:type="dcterms:W3CDTF">2024-04-09T20:03:00Z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90dcf6842f61f7c9b81649af39530a4912346bca79a2d4b6178965cadd0f7ca1</vt:lpwstr>
  </property>
</Properties>
</file>